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3F" w:rsidRDefault="00452DDD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sz w:val="27"/>
          <w:szCs w:val="27"/>
        </w:rPr>
        <w:t>親愛的會員、學員，您好</w:t>
      </w: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sz w:val="27"/>
          <w:szCs w:val="27"/>
        </w:rPr>
        <w:t>台灣顯微重建外科醫學會</w:t>
      </w:r>
      <w:r>
        <w:rPr>
          <w:rFonts w:ascii="Times New Roman" w:eastAsia="標楷體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27"/>
          <w:szCs w:val="27"/>
        </w:rPr>
        <w:t>即將舉辦第二屆第二次</w:t>
      </w:r>
      <w:r>
        <w:rPr>
          <w:rFonts w:ascii="Times New Roman" w:eastAsia="標楷體" w:hAnsi="Times New Roman" w:cs="Times New Roman"/>
          <w:b/>
          <w:bCs/>
          <w:sz w:val="27"/>
          <w:szCs w:val="27"/>
        </w:rPr>
        <w:t>CME</w:t>
      </w:r>
      <w:r>
        <w:rPr>
          <w:rFonts w:ascii="Times New Roman" w:eastAsia="標楷體" w:hAnsi="Times New Roman" w:cs="Times New Roman"/>
          <w:b/>
          <w:bCs/>
          <w:sz w:val="27"/>
          <w:szCs w:val="27"/>
        </w:rPr>
        <w:t>繼續教育研討會，敬邀您的參與。</w:t>
      </w: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</w:rPr>
        <w:t>(Ta</w:t>
      </w:r>
      <w:r>
        <w:rPr>
          <w:rFonts w:ascii="Times New Roman" w:eastAsia="標楷體" w:hAnsi="Times New Roman" w:cs="Times New Roman"/>
          <w:spacing w:val="-1"/>
        </w:rPr>
        <w:t>i</w:t>
      </w:r>
      <w:r>
        <w:rPr>
          <w:rFonts w:ascii="Times New Roman" w:eastAsia="標楷體" w:hAnsi="Times New Roman" w:cs="Times New Roman"/>
        </w:rPr>
        <w:t>wan S</w:t>
      </w:r>
      <w:r>
        <w:rPr>
          <w:rFonts w:ascii="Times New Roman" w:eastAsia="標楷體" w:hAnsi="Times New Roman" w:cs="Times New Roman"/>
          <w:spacing w:val="1"/>
        </w:rPr>
        <w:t>o</w:t>
      </w:r>
      <w:r>
        <w:rPr>
          <w:rFonts w:ascii="Times New Roman" w:eastAsia="標楷體" w:hAnsi="Times New Roman" w:cs="Times New Roman"/>
        </w:rPr>
        <w:t>c</w:t>
      </w:r>
      <w:r>
        <w:rPr>
          <w:rFonts w:ascii="Times New Roman" w:eastAsia="標楷體" w:hAnsi="Times New Roman" w:cs="Times New Roman"/>
          <w:spacing w:val="-1"/>
        </w:rPr>
        <w:t>i</w:t>
      </w:r>
      <w:r>
        <w:rPr>
          <w:rFonts w:ascii="Times New Roman" w:eastAsia="標楷體" w:hAnsi="Times New Roman" w:cs="Times New Roman"/>
        </w:rPr>
        <w:t>e</w:t>
      </w:r>
      <w:r>
        <w:rPr>
          <w:rFonts w:ascii="Times New Roman" w:eastAsia="標楷體" w:hAnsi="Times New Roman" w:cs="Times New Roman"/>
          <w:spacing w:val="-2"/>
        </w:rPr>
        <w:t>t</w:t>
      </w:r>
      <w:r>
        <w:rPr>
          <w:rFonts w:ascii="Times New Roman" w:eastAsia="標楷體" w:hAnsi="Times New Roman" w:cs="Times New Roman"/>
        </w:rPr>
        <w:t>y for Re</w:t>
      </w:r>
      <w:r>
        <w:rPr>
          <w:rFonts w:ascii="Times New Roman" w:eastAsia="標楷體" w:hAnsi="Times New Roman" w:cs="Times New Roman"/>
          <w:spacing w:val="-2"/>
        </w:rPr>
        <w:t>c</w:t>
      </w:r>
      <w:r>
        <w:rPr>
          <w:rFonts w:ascii="Times New Roman" w:eastAsia="標楷體" w:hAnsi="Times New Roman" w:cs="Times New Roman"/>
        </w:rPr>
        <w:t>o</w:t>
      </w:r>
      <w:r>
        <w:rPr>
          <w:rFonts w:ascii="Times New Roman" w:eastAsia="標楷體" w:hAnsi="Times New Roman" w:cs="Times New Roman"/>
          <w:spacing w:val="1"/>
        </w:rPr>
        <w:t>n</w:t>
      </w:r>
      <w:r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/>
          <w:spacing w:val="-2"/>
        </w:rPr>
        <w:t>t</w:t>
      </w:r>
      <w:r>
        <w:rPr>
          <w:rFonts w:ascii="Times New Roman" w:eastAsia="標楷體" w:hAnsi="Times New Roman" w:cs="Times New Roman"/>
          <w:spacing w:val="-1"/>
        </w:rPr>
        <w:t>r</w:t>
      </w:r>
      <w:r>
        <w:rPr>
          <w:rFonts w:ascii="Times New Roman" w:eastAsia="標楷體" w:hAnsi="Times New Roman" w:cs="Times New Roman"/>
        </w:rPr>
        <w:t>uctive M</w:t>
      </w:r>
      <w:r>
        <w:rPr>
          <w:rFonts w:ascii="Times New Roman" w:eastAsia="標楷體" w:hAnsi="Times New Roman" w:cs="Times New Roman"/>
          <w:spacing w:val="-1"/>
        </w:rPr>
        <w:t>i</w:t>
      </w:r>
      <w:r>
        <w:rPr>
          <w:rFonts w:ascii="Times New Roman" w:eastAsia="標楷體" w:hAnsi="Times New Roman" w:cs="Times New Roman"/>
        </w:rPr>
        <w:t>c</w:t>
      </w:r>
      <w:r>
        <w:rPr>
          <w:rFonts w:ascii="Times New Roman" w:eastAsia="標楷體" w:hAnsi="Times New Roman" w:cs="Times New Roman"/>
          <w:spacing w:val="-1"/>
        </w:rPr>
        <w:t>r</w:t>
      </w:r>
      <w:r>
        <w:rPr>
          <w:rFonts w:ascii="Times New Roman" w:eastAsia="標楷體" w:hAnsi="Times New Roman" w:cs="Times New Roman"/>
        </w:rPr>
        <w:t>os</w:t>
      </w:r>
      <w:r>
        <w:rPr>
          <w:rFonts w:ascii="Times New Roman" w:eastAsia="標楷體" w:hAnsi="Times New Roman" w:cs="Times New Roman"/>
          <w:spacing w:val="-1"/>
        </w:rPr>
        <w:t>u</w:t>
      </w:r>
      <w:r>
        <w:rPr>
          <w:rFonts w:ascii="Times New Roman" w:eastAsia="標楷體" w:hAnsi="Times New Roman" w:cs="Times New Roman"/>
          <w:spacing w:val="-3"/>
        </w:rPr>
        <w:t>r</w:t>
      </w:r>
      <w:r>
        <w:rPr>
          <w:rFonts w:ascii="Times New Roman" w:eastAsia="標楷體" w:hAnsi="Times New Roman" w:cs="Times New Roman"/>
        </w:rPr>
        <w:t>g</w:t>
      </w:r>
      <w:r>
        <w:rPr>
          <w:rFonts w:ascii="Times New Roman" w:eastAsia="標楷體" w:hAnsi="Times New Roman" w:cs="Times New Roman"/>
          <w:spacing w:val="-1"/>
        </w:rPr>
        <w:t>e</w:t>
      </w:r>
      <w:r>
        <w:rPr>
          <w:rFonts w:ascii="Times New Roman" w:eastAsia="標楷體" w:hAnsi="Times New Roman" w:cs="Times New Roman"/>
        </w:rPr>
        <w:t>r</w:t>
      </w:r>
      <w:r>
        <w:rPr>
          <w:rFonts w:ascii="Times New Roman" w:eastAsia="標楷體" w:hAnsi="Times New Roman" w:cs="Times New Roman"/>
          <w:spacing w:val="-13"/>
        </w:rPr>
        <w:t>y</w:t>
      </w:r>
      <w:r>
        <w:rPr>
          <w:rFonts w:ascii="Times New Roman" w:eastAsia="標楷體" w:hAnsi="Times New Roman" w:cs="Times New Roman"/>
        </w:rPr>
        <w:t>,</w:t>
      </w:r>
      <w:r>
        <w:rPr>
          <w:rFonts w:ascii="Times New Roman" w:eastAsia="標楷體" w:hAnsi="Times New Roman" w:cs="Times New Roman"/>
          <w:spacing w:val="-3"/>
        </w:rPr>
        <w:t xml:space="preserve"> </w:t>
      </w:r>
      <w:r>
        <w:rPr>
          <w:rFonts w:ascii="Times New Roman" w:eastAsia="標楷體" w:hAnsi="Times New Roman" w:cs="Times New Roman"/>
        </w:rPr>
        <w:t>TSRM)</w:t>
      </w:r>
    </w:p>
    <w:p w:rsidR="0008143F" w:rsidRDefault="0008143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color w:val="FF0000"/>
          <w:sz w:val="27"/>
          <w:szCs w:val="27"/>
        </w:rPr>
        <w:t>→</w:t>
      </w:r>
      <w:hyperlink r:id="rId6" w:tgtFrame="_blank" w:history="1">
        <w:r>
          <w:rPr>
            <w:rStyle w:val="a3"/>
            <w:rFonts w:ascii="Times New Roman" w:eastAsia="標楷體" w:hAnsi="Times New Roman" w:cs="Times New Roman"/>
            <w:b/>
            <w:bCs/>
            <w:color w:val="FF0000"/>
            <w:sz w:val="27"/>
            <w:szCs w:val="27"/>
          </w:rPr>
          <w:t>請按我填寫報名表</w:t>
        </w:r>
      </w:hyperlink>
    </w:p>
    <w:p w:rsidR="0008143F" w:rsidRDefault="00452DDD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bCs/>
          <w:color w:val="0070C0"/>
          <w:sz w:val="27"/>
          <w:szCs w:val="27"/>
        </w:rPr>
      </w:pPr>
      <w:r>
        <w:rPr>
          <w:noProof/>
        </w:rPr>
        <w:drawing>
          <wp:inline distT="0" distB="0" distL="0" distR="0">
            <wp:extent cx="4414691" cy="1021023"/>
            <wp:effectExtent l="0" t="0" r="5080" b="8255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4691" cy="102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color w:val="0070C0"/>
          <w:sz w:val="27"/>
          <w:szCs w:val="27"/>
        </w:rPr>
        <w:t>理事長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 xml:space="preserve">: 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陳宏基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70C0"/>
          <w:sz w:val="27"/>
          <w:szCs w:val="27"/>
        </w:rPr>
        <w:t>秘書長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張長正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 </w:t>
      </w: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color w:val="0070C0"/>
          <w:spacing w:val="4"/>
          <w:sz w:val="27"/>
          <w:szCs w:val="27"/>
        </w:rPr>
        <w:t>常務理事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: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戴浩志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謝式洲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林承弘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 </w:t>
      </w: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color w:val="0070C0"/>
          <w:spacing w:val="4"/>
          <w:sz w:val="27"/>
          <w:szCs w:val="27"/>
        </w:rPr>
        <w:t>常務監事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: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莊垂慶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 xml:space="preserve">  </w:t>
      </w:r>
      <w:r>
        <w:rPr>
          <w:rFonts w:ascii="Times New Roman" w:eastAsia="標楷體" w:hAnsi="Times New Roman" w:cs="Times New Roman"/>
          <w:b/>
          <w:bCs/>
          <w:color w:val="0070C0"/>
          <w:spacing w:val="4"/>
          <w:sz w:val="27"/>
          <w:szCs w:val="27"/>
        </w:rPr>
        <w:t>理事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: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林志鴻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曹中侃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、</w:t>
      </w: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鄭明輝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鄭勝峯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陳錫根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張高評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張世幸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、</w:t>
      </w: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郭耀仁、傅尹志、杜元坤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 </w:t>
      </w: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color w:val="0070C0"/>
          <w:spacing w:val="4"/>
          <w:sz w:val="27"/>
          <w:szCs w:val="27"/>
        </w:rPr>
        <w:t>監事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許聰政</w:t>
      </w:r>
      <w:r>
        <w:rPr>
          <w:rFonts w:ascii="Times New Roman" w:eastAsia="標楷體" w:hAnsi="Times New Roman" w:cs="Times New Roman"/>
          <w:b/>
          <w:bCs/>
          <w:color w:val="000000"/>
          <w:spacing w:val="4"/>
          <w:sz w:val="27"/>
          <w:szCs w:val="27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馮冠明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70C0"/>
          <w:sz w:val="27"/>
          <w:szCs w:val="27"/>
        </w:rPr>
        <w:t>通訊理事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林有德</w:t>
      </w: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>
        <w:rPr>
          <w:rFonts w:ascii="Times New Roman" w:eastAsia="標楷體" w:hAnsi="Times New Roman" w:cs="Times New Roman"/>
          <w:b/>
          <w:bCs/>
          <w:color w:val="0070C0"/>
          <w:sz w:val="27"/>
          <w:szCs w:val="27"/>
        </w:rPr>
        <w:t>準</w:t>
      </w:r>
      <w:proofErr w:type="gramEnd"/>
      <w:r>
        <w:rPr>
          <w:rFonts w:ascii="Times New Roman" w:eastAsia="標楷體" w:hAnsi="Times New Roman" w:cs="Times New Roman"/>
          <w:b/>
          <w:bCs/>
          <w:color w:val="0070C0"/>
          <w:sz w:val="27"/>
          <w:szCs w:val="27"/>
        </w:rPr>
        <w:t>理事長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Times New Roman" w:eastAsia="標楷體" w:hAnsi="Times New Roman" w:cs="Times New Roman"/>
          <w:b/>
          <w:bCs/>
          <w:color w:val="000000"/>
          <w:sz w:val="27"/>
          <w:szCs w:val="27"/>
        </w:rPr>
        <w:t>李俊達</w:t>
      </w:r>
    </w:p>
    <w:p w:rsidR="0008143F" w:rsidRDefault="00452DDD">
      <w:pPr>
        <w:spacing w:line="267" w:lineRule="atLeast"/>
        <w:ind w:right="1474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color w:val="000000"/>
          <w:sz w:val="20"/>
          <w:szCs w:val="20"/>
        </w:rPr>
        <w:t>秘書處：</w:t>
      </w: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 xml:space="preserve">404 </w:t>
      </w: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台中市北區育德路</w:t>
      </w: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號第一醫療大樓</w:t>
      </w: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 </w:t>
      </w:r>
    </w:p>
    <w:p w:rsidR="0008143F" w:rsidRDefault="00452DDD">
      <w:pPr>
        <w:spacing w:line="267" w:lineRule="atLeast"/>
        <w:ind w:right="1474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國際醫療中心</w:t>
      </w: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 </w:t>
      </w:r>
      <w:hyperlink r:id="rId8" w:tgtFrame="_blank" w:history="1">
        <w:r>
          <w:rPr>
            <w:rStyle w:val="a3"/>
            <w:rFonts w:ascii="Times New Roman" w:eastAsia="標楷體" w:hAnsi="Times New Roman" w:cs="Times New Roman"/>
            <w:sz w:val="20"/>
            <w:szCs w:val="20"/>
          </w:rPr>
          <w:t>w</w:t>
        </w:r>
        <w:r>
          <w:rPr>
            <w:rStyle w:val="a3"/>
            <w:rFonts w:ascii="Times New Roman" w:eastAsia="標楷體" w:hAnsi="Times New Roman" w:cs="Times New Roman"/>
            <w:spacing w:val="-1"/>
            <w:sz w:val="20"/>
            <w:szCs w:val="20"/>
          </w:rPr>
          <w:t>w</w:t>
        </w:r>
        <w:r>
          <w:rPr>
            <w:rStyle w:val="a3"/>
            <w:rFonts w:ascii="Times New Roman" w:eastAsia="標楷體" w:hAnsi="Times New Roman" w:cs="Times New Roman"/>
            <w:spacing w:val="-15"/>
            <w:sz w:val="20"/>
            <w:szCs w:val="20"/>
          </w:rPr>
          <w:t>w</w:t>
        </w:r>
        <w:r>
          <w:rPr>
            <w:rStyle w:val="a3"/>
            <w:rFonts w:ascii="Times New Roman" w:eastAsia="標楷體" w:hAnsi="Times New Roman" w:cs="Times New Roman"/>
            <w:spacing w:val="-1"/>
            <w:sz w:val="20"/>
            <w:szCs w:val="20"/>
          </w:rPr>
          <w:t>.</w:t>
        </w:r>
        <w:r>
          <w:rPr>
            <w:rStyle w:val="a3"/>
            <w:rFonts w:ascii="Times New Roman" w:eastAsia="標楷體" w:hAnsi="Times New Roman" w:cs="Times New Roman"/>
            <w:sz w:val="20"/>
            <w:szCs w:val="20"/>
          </w:rPr>
          <w:t>t</w:t>
        </w:r>
        <w:r>
          <w:rPr>
            <w:rStyle w:val="a3"/>
            <w:rFonts w:ascii="Times New Roman" w:eastAsia="標楷體" w:hAnsi="Times New Roman" w:cs="Times New Roman"/>
            <w:spacing w:val="-2"/>
            <w:sz w:val="20"/>
            <w:szCs w:val="20"/>
          </w:rPr>
          <w:t>w</w:t>
        </w:r>
        <w:r>
          <w:rPr>
            <w:rStyle w:val="a3"/>
            <w:rFonts w:ascii="Times New Roman" w:eastAsia="標楷體" w:hAnsi="Times New Roman" w:cs="Times New Roman"/>
            <w:sz w:val="20"/>
            <w:szCs w:val="20"/>
          </w:rPr>
          <w:t>s</w:t>
        </w:r>
        <w:r>
          <w:rPr>
            <w:rStyle w:val="a3"/>
            <w:rFonts w:ascii="Times New Roman" w:eastAsia="標楷體" w:hAnsi="Times New Roman" w:cs="Times New Roman"/>
            <w:spacing w:val="-1"/>
            <w:sz w:val="20"/>
            <w:szCs w:val="20"/>
          </w:rPr>
          <w:t>r</w:t>
        </w:r>
        <w:r>
          <w:rPr>
            <w:rStyle w:val="a3"/>
            <w:rFonts w:ascii="Times New Roman" w:eastAsia="標楷體" w:hAnsi="Times New Roman" w:cs="Times New Roman"/>
            <w:sz w:val="20"/>
            <w:szCs w:val="20"/>
          </w:rPr>
          <w:t>m.o</w:t>
        </w:r>
        <w:r>
          <w:rPr>
            <w:rStyle w:val="a3"/>
            <w:rFonts w:ascii="Times New Roman" w:eastAsia="標楷體" w:hAnsi="Times New Roman" w:cs="Times New Roman"/>
            <w:spacing w:val="-2"/>
            <w:sz w:val="20"/>
            <w:szCs w:val="20"/>
          </w:rPr>
          <w:t>r</w:t>
        </w:r>
        <w:r>
          <w:rPr>
            <w:rStyle w:val="a3"/>
            <w:rFonts w:ascii="Times New Roman" w:eastAsia="標楷體" w:hAnsi="Times New Roman" w:cs="Times New Roman"/>
            <w:sz w:val="20"/>
            <w:szCs w:val="20"/>
          </w:rPr>
          <w:t>g.tw</w:t>
        </w:r>
      </w:hyperlink>
    </w:p>
    <w:p w:rsidR="0008143F" w:rsidRDefault="00452DDD">
      <w:pPr>
        <w:spacing w:line="240" w:lineRule="atLeast"/>
        <w:ind w:right="463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color w:val="000000"/>
          <w:sz w:val="20"/>
          <w:szCs w:val="20"/>
        </w:rPr>
        <w:t>電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>話</w:t>
      </w:r>
      <w:r>
        <w:rPr>
          <w:rFonts w:ascii="Times New Roman" w:eastAsia="標楷體" w:hAnsi="Times New Roman" w:cs="Times New Roman"/>
          <w:color w:val="000000"/>
          <w:spacing w:val="2"/>
          <w:sz w:val="20"/>
          <w:szCs w:val="20"/>
        </w:rPr>
        <w:t>：</w:t>
      </w: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04-22052121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>分機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7061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>          </w:t>
      </w:r>
      <w:r>
        <w:rPr>
          <w:rFonts w:ascii="Times New Roman" w:eastAsia="標楷體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-m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>ai</w:t>
      </w: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/>
          <w:color w:val="000000"/>
          <w:spacing w:val="-43"/>
          <w:sz w:val="20"/>
          <w:szCs w:val="20"/>
        </w:rPr>
        <w:t> </w:t>
      </w:r>
      <w:hyperlink r:id="rId9" w:tgtFrame="_blank" w:history="1">
        <w:r>
          <w:rPr>
            <w:rStyle w:val="a3"/>
            <w:rFonts w:ascii="Times New Roman" w:eastAsia="標楷體" w:hAnsi="Times New Roman" w:cs="Times New Roman"/>
            <w:spacing w:val="-1"/>
            <w:sz w:val="20"/>
            <w:szCs w:val="20"/>
          </w:rPr>
          <w:t>2014</w:t>
        </w:r>
        <w:r>
          <w:rPr>
            <w:rStyle w:val="a3"/>
            <w:rFonts w:ascii="Times New Roman" w:eastAsia="標楷體" w:hAnsi="Times New Roman" w:cs="Times New Roman"/>
            <w:sz w:val="20"/>
            <w:szCs w:val="20"/>
          </w:rPr>
          <w:t>tsrm</w:t>
        </w:r>
        <w:r>
          <w:rPr>
            <w:rStyle w:val="a3"/>
            <w:rFonts w:ascii="Times New Roman" w:eastAsia="標楷體" w:hAnsi="Times New Roman" w:cs="Times New Roman"/>
            <w:spacing w:val="-1"/>
            <w:sz w:val="20"/>
            <w:szCs w:val="20"/>
          </w:rPr>
          <w:t>@</w:t>
        </w:r>
        <w:r>
          <w:rPr>
            <w:rStyle w:val="a3"/>
            <w:rFonts w:ascii="Times New Roman" w:eastAsia="標楷體" w:hAnsi="Times New Roman" w:cs="Times New Roman"/>
            <w:sz w:val="20"/>
            <w:szCs w:val="20"/>
          </w:rPr>
          <w:t>g</w:t>
        </w:r>
        <w:r>
          <w:rPr>
            <w:rStyle w:val="a3"/>
            <w:rFonts w:ascii="Times New Roman" w:eastAsia="標楷體" w:hAnsi="Times New Roman" w:cs="Times New Roman"/>
            <w:spacing w:val="-1"/>
            <w:sz w:val="20"/>
            <w:szCs w:val="20"/>
          </w:rPr>
          <w:t>m</w:t>
        </w:r>
        <w:r>
          <w:rPr>
            <w:rStyle w:val="a3"/>
            <w:rFonts w:ascii="Times New Roman" w:eastAsia="標楷體" w:hAnsi="Times New Roman" w:cs="Times New Roman"/>
            <w:sz w:val="20"/>
            <w:szCs w:val="20"/>
          </w:rPr>
          <w:t>a</w:t>
        </w:r>
        <w:r>
          <w:rPr>
            <w:rStyle w:val="a3"/>
            <w:rFonts w:ascii="Times New Roman" w:eastAsia="標楷體" w:hAnsi="Times New Roman" w:cs="Times New Roman"/>
            <w:spacing w:val="-2"/>
            <w:sz w:val="20"/>
            <w:szCs w:val="20"/>
          </w:rPr>
          <w:t>i</w:t>
        </w:r>
        <w:r>
          <w:rPr>
            <w:rStyle w:val="a3"/>
            <w:rFonts w:ascii="Times New Roman" w:eastAsia="標楷體" w:hAnsi="Times New Roman" w:cs="Times New Roman"/>
            <w:sz w:val="20"/>
            <w:szCs w:val="20"/>
          </w:rPr>
          <w:t>l.com</w:t>
        </w:r>
      </w:hyperlink>
      <w:r>
        <w:rPr>
          <w:rStyle w:val="a3"/>
          <w:rFonts w:ascii="Times New Roman" w:eastAsia="標楷體" w:hAnsi="Times New Roman" w:cs="Times New Roman" w:hint="eastAsia"/>
          <w:sz w:val="20"/>
          <w:szCs w:val="20"/>
          <w:u w:val="none"/>
        </w:rPr>
        <w:t xml:space="preserve">  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>聯</w:t>
      </w: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絡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>人：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陳彥蓉</w:t>
      </w:r>
      <w:r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小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>姐</w:t>
      </w:r>
    </w:p>
    <w:p w:rsidR="0008143F" w:rsidRDefault="0008143F">
      <w:pPr>
        <w:spacing w:line="240" w:lineRule="atLeast"/>
        <w:ind w:right="463"/>
        <w:rPr>
          <w:rFonts w:ascii="Times New Roman" w:hAnsi="Times New Roman" w:cs="Times New Roman"/>
        </w:rPr>
      </w:pPr>
    </w:p>
    <w:p w:rsidR="0008143F" w:rsidRDefault="0008143F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08143F" w:rsidRDefault="00452DDD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sz w:val="27"/>
          <w:szCs w:val="27"/>
        </w:rPr>
        <w:t>台灣顯微重建外科醫學會</w:t>
      </w:r>
      <w:r>
        <w:rPr>
          <w:rFonts w:ascii="Times New Roman" w:eastAsia="標楷體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27"/>
          <w:szCs w:val="27"/>
        </w:rPr>
        <w:t>第二屆第二次</w:t>
      </w:r>
      <w:r>
        <w:rPr>
          <w:rFonts w:ascii="Times New Roman" w:eastAsia="標楷體" w:hAnsi="Times New Roman" w:cs="Times New Roman"/>
          <w:b/>
          <w:bCs/>
          <w:sz w:val="27"/>
          <w:szCs w:val="27"/>
        </w:rPr>
        <w:t>CME</w:t>
      </w:r>
      <w:r>
        <w:rPr>
          <w:rFonts w:ascii="Times New Roman" w:eastAsia="標楷體" w:hAnsi="Times New Roman" w:cs="Times New Roman"/>
          <w:b/>
          <w:bCs/>
          <w:sz w:val="27"/>
          <w:szCs w:val="27"/>
        </w:rPr>
        <w:t>繼續教育研討會</w:t>
      </w:r>
    </w:p>
    <w:p w:rsidR="0008143F" w:rsidRDefault="00452DD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bCs/>
          <w:spacing w:val="1"/>
          <w:u w:val="single"/>
        </w:rPr>
        <w:lastRenderedPageBreak/>
        <w:t>會議</w:t>
      </w:r>
      <w:r>
        <w:rPr>
          <w:rFonts w:ascii="Times New Roman" w:eastAsia="標楷體" w:hAnsi="Times New Roman" w:cs="Times New Roman"/>
          <w:b/>
          <w:bCs/>
          <w:u w:val="single"/>
        </w:rPr>
        <w:t>主題</w:t>
      </w:r>
      <w:r>
        <w:rPr>
          <w:rFonts w:ascii="Times New Roman" w:eastAsia="標楷體" w:hAnsi="Times New Roman" w:cs="Times New Roman"/>
          <w:b/>
          <w:bCs/>
          <w:u w:val="single"/>
        </w:rPr>
        <w:t>: Chest Wall Reconstruction</w:t>
      </w:r>
    </w:p>
    <w:p w:rsidR="0008143F" w:rsidRDefault="00452DDD">
      <w:pPr>
        <w:rPr>
          <w:rFonts w:ascii="Times New Roman" w:hAnsi="Times New Roman" w:cs="Times New Roman"/>
          <w:highlight w:val="yellow"/>
        </w:rPr>
      </w:pP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會議</w:t>
      </w:r>
      <w:r>
        <w:rPr>
          <w:rFonts w:ascii="Times New Roman" w:eastAsia="標楷體" w:hAnsi="Times New Roman" w:cs="Times New Roman"/>
          <w:color w:val="FF0000"/>
          <w:highlight w:val="yellow"/>
        </w:rPr>
        <w:t>時間</w:t>
      </w: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：</w:t>
      </w: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201</w:t>
      </w:r>
      <w:r>
        <w:rPr>
          <w:rFonts w:ascii="Times New Roman" w:eastAsia="標楷體" w:hAnsi="Times New Roman" w:cs="Times New Roman"/>
          <w:color w:val="FF0000"/>
          <w:highlight w:val="yellow"/>
        </w:rPr>
        <w:t>7</w:t>
      </w:r>
      <w:r>
        <w:rPr>
          <w:rFonts w:ascii="Times New Roman" w:eastAsia="標楷體" w:hAnsi="Times New Roman" w:cs="Times New Roman"/>
          <w:color w:val="FF0000"/>
          <w:spacing w:val="14"/>
          <w:highlight w:val="yellow"/>
        </w:rPr>
        <w:t xml:space="preserve"> </w:t>
      </w:r>
      <w:r>
        <w:rPr>
          <w:rFonts w:ascii="Times New Roman" w:eastAsia="標楷體" w:hAnsi="Times New Roman" w:cs="Times New Roman"/>
          <w:color w:val="FF0000"/>
          <w:spacing w:val="14"/>
          <w:highlight w:val="yellow"/>
        </w:rPr>
        <w:t>年</w:t>
      </w:r>
      <w:r>
        <w:rPr>
          <w:rFonts w:ascii="Times New Roman" w:eastAsia="標楷體" w:hAnsi="Times New Roman" w:cs="Times New Roman"/>
          <w:color w:val="FF0000"/>
          <w:spacing w:val="14"/>
          <w:highlight w:val="yellow"/>
        </w:rPr>
        <w:t>09</w:t>
      </w:r>
      <w:r>
        <w:rPr>
          <w:rFonts w:ascii="Times New Roman" w:eastAsia="標楷體" w:hAnsi="Times New Roman" w:cs="Times New Roman"/>
          <w:color w:val="FF0000"/>
          <w:highlight w:val="yellow"/>
        </w:rPr>
        <w:t>月</w:t>
      </w:r>
      <w:r>
        <w:rPr>
          <w:rFonts w:ascii="Times New Roman" w:eastAsia="標楷體" w:hAnsi="Times New Roman" w:cs="Times New Roman"/>
          <w:color w:val="FF0000"/>
          <w:highlight w:val="yellow"/>
        </w:rPr>
        <w:t>0</w:t>
      </w:r>
      <w:r>
        <w:rPr>
          <w:rFonts w:ascii="Times New Roman" w:eastAsia="標楷體" w:hAnsi="Times New Roman" w:cs="Times New Roman"/>
          <w:color w:val="FF0000"/>
          <w:spacing w:val="-69"/>
          <w:highlight w:val="yellow"/>
        </w:rPr>
        <w:t> </w:t>
      </w: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9</w:t>
      </w:r>
      <w:r>
        <w:rPr>
          <w:rFonts w:ascii="Times New Roman" w:eastAsia="標楷體" w:hAnsi="Times New Roman" w:cs="Times New Roman"/>
          <w:color w:val="FF0000"/>
          <w:highlight w:val="yellow"/>
        </w:rPr>
        <w:t>日</w:t>
      </w:r>
      <w:r>
        <w:rPr>
          <w:rFonts w:ascii="Times New Roman" w:eastAsia="標楷體" w:hAnsi="Times New Roman" w:cs="Times New Roman"/>
          <w:color w:val="FF0000"/>
          <w:spacing w:val="-1"/>
          <w:highlight w:val="yellow"/>
        </w:rPr>
        <w:t xml:space="preserve"> </w:t>
      </w: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(</w:t>
      </w:r>
      <w:r>
        <w:rPr>
          <w:rFonts w:ascii="Times New Roman" w:eastAsia="標楷體" w:hAnsi="Times New Roman" w:cs="Times New Roman"/>
          <w:color w:val="FF0000"/>
          <w:highlight w:val="yellow"/>
        </w:rPr>
        <w:t>週</w:t>
      </w: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六</w:t>
      </w:r>
      <w:r>
        <w:rPr>
          <w:rFonts w:ascii="Times New Roman" w:eastAsia="標楷體" w:hAnsi="Times New Roman" w:cs="Times New Roman"/>
          <w:color w:val="FF0000"/>
          <w:highlight w:val="yellow"/>
        </w:rPr>
        <w:t xml:space="preserve">) </w:t>
      </w:r>
      <w:r>
        <w:rPr>
          <w:rFonts w:ascii="Times New Roman" w:eastAsia="標楷體" w:hAnsi="Times New Roman" w:cs="Times New Roman"/>
          <w:color w:val="FF0000"/>
          <w:spacing w:val="-15"/>
          <w:highlight w:val="yellow"/>
        </w:rPr>
        <w:t> </w:t>
      </w: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下</w:t>
      </w:r>
      <w:r>
        <w:rPr>
          <w:rFonts w:ascii="Times New Roman" w:eastAsia="標楷體" w:hAnsi="Times New Roman" w:cs="Times New Roman"/>
          <w:color w:val="FF0000"/>
          <w:highlight w:val="yellow"/>
        </w:rPr>
        <w:t>午</w:t>
      </w:r>
      <w:r>
        <w:rPr>
          <w:rFonts w:ascii="Times New Roman" w:eastAsia="標楷體" w:hAnsi="Times New Roman" w:cs="Times New Roman"/>
          <w:color w:val="FF0000"/>
          <w:spacing w:val="-70"/>
          <w:highlight w:val="yellow"/>
        </w:rPr>
        <w:t xml:space="preserve"> </w:t>
      </w: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13</w:t>
      </w: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：</w:t>
      </w: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00 ~ 16</w:t>
      </w: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：</w:t>
      </w:r>
      <w:r>
        <w:rPr>
          <w:rFonts w:ascii="Times New Roman" w:eastAsia="標楷體" w:hAnsi="Times New Roman" w:cs="Times New Roman"/>
          <w:color w:val="FF0000"/>
          <w:spacing w:val="1"/>
          <w:highlight w:val="yellow"/>
        </w:rPr>
        <w:t>00</w:t>
      </w:r>
    </w:p>
    <w:p w:rsidR="0008143F" w:rsidRDefault="00452DDD">
      <w:pPr>
        <w:spacing w:before="100" w:beforeAutospacing="1" w:after="100" w:afterAutospacing="1" w:line="422" w:lineRule="atLeast"/>
        <w:rPr>
          <w:rFonts w:ascii="Times New Roman" w:eastAsia="標楷體" w:hAnsi="Times New Roman" w:cs="Times New Roman"/>
          <w:color w:val="006FC0"/>
          <w:spacing w:val="1"/>
          <w:highlight w:val="yellow"/>
        </w:rPr>
      </w:pPr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>會議</w:t>
      </w:r>
      <w:r>
        <w:rPr>
          <w:rFonts w:ascii="Times New Roman" w:eastAsia="標楷體" w:hAnsi="Times New Roman" w:cs="Times New Roman"/>
          <w:color w:val="006FC0"/>
          <w:highlight w:val="yellow"/>
        </w:rPr>
        <w:t>地點</w:t>
      </w:r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 </w:t>
      </w:r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>臺大醫院</w:t>
      </w:r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 xml:space="preserve"> </w:t>
      </w:r>
      <w:proofErr w:type="gramStart"/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>東址</w:t>
      </w:r>
      <w:proofErr w:type="gramEnd"/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>9D</w:t>
      </w:r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>大教室</w:t>
      </w:r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 xml:space="preserve"> (</w:t>
      </w:r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>臺北市中正區中山南路</w:t>
      </w:r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>7</w:t>
      </w:r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>號</w:t>
      </w:r>
      <w:r>
        <w:rPr>
          <w:rFonts w:ascii="Times New Roman" w:eastAsia="標楷體" w:hAnsi="Times New Roman" w:cs="Times New Roman"/>
          <w:color w:val="006FC0"/>
          <w:spacing w:val="1"/>
          <w:highlight w:val="yellow"/>
        </w:rPr>
        <w:t xml:space="preserve">) </w:t>
      </w:r>
    </w:p>
    <w:p w:rsidR="0008143F" w:rsidRDefault="00452DDD">
      <w:pPr>
        <w:spacing w:before="100" w:beforeAutospacing="1" w:after="100" w:afterAutospacing="1" w:line="422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申請積分：台灣整形外科醫學會積分</w:t>
      </w:r>
      <w:r>
        <w:rPr>
          <w:rFonts w:ascii="Times New Roman" w:eastAsia="標楷體" w:hAnsi="Times New Roman" w:cs="Times New Roman"/>
        </w:rPr>
        <w:t xml:space="preserve"> 5</w:t>
      </w:r>
      <w:r>
        <w:rPr>
          <w:rFonts w:ascii="Times New Roman" w:eastAsia="標楷體" w:hAnsi="Times New Roman" w:cs="Times New Roman"/>
        </w:rPr>
        <w:t>分</w:t>
      </w:r>
    </w:p>
    <w:p w:rsidR="0008143F" w:rsidRDefault="00452DDD">
      <w:pPr>
        <w:spacing w:before="100" w:beforeAutospacing="1" w:after="100" w:afterAutospacing="1" w:line="422" w:lineRule="atLeast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主辦單位：台灣顯微重建外科醫學會</w:t>
      </w:r>
      <w:r>
        <w:rPr>
          <w:rFonts w:ascii="Times New Roman" w:eastAsia="標楷體" w:hAnsi="Times New Roman" w:cs="Times New Roman"/>
          <w:color w:val="000000"/>
        </w:rPr>
        <w:t xml:space="preserve">TSRM </w:t>
      </w:r>
    </w:p>
    <w:p w:rsidR="0008143F" w:rsidRDefault="00452DDD">
      <w:pPr>
        <w:spacing w:before="100" w:beforeAutospacing="1" w:after="100" w:afterAutospacing="1" w:line="422" w:lineRule="atLeast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color w:val="000000"/>
        </w:rPr>
        <w:t xml:space="preserve">          </w:t>
      </w:r>
      <w:r>
        <w:rPr>
          <w:rFonts w:ascii="Times New Roman" w:eastAsia="標楷體" w:hAnsi="Times New Roman" w:cs="Times New Roman"/>
        </w:rPr>
        <w:t>臺大醫院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整形外科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聯合舉辦</w:t>
      </w:r>
    </w:p>
    <w:p w:rsidR="0008143F" w:rsidRDefault="0008143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2574"/>
        <w:gridCol w:w="2175"/>
        <w:gridCol w:w="2175"/>
      </w:tblGrid>
      <w:tr w:rsidR="0008143F">
        <w:trPr>
          <w:trHeight w:val="135"/>
        </w:trPr>
        <w:tc>
          <w:tcPr>
            <w:tcW w:w="938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時間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0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講題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主講者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服務醫院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43F">
        <w:trPr>
          <w:trHeight w:val="1312"/>
        </w:trPr>
        <w:tc>
          <w:tcPr>
            <w:tcW w:w="938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13:00 - 13:20 </w:t>
            </w:r>
          </w:p>
        </w:tc>
        <w:tc>
          <w:tcPr>
            <w:tcW w:w="1510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Chest Wall Reconstruction : Principles </w:t>
            </w:r>
          </w:p>
        </w:tc>
        <w:tc>
          <w:tcPr>
            <w:tcW w:w="1276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吳俞鋒醫師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臺大醫院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43F">
        <w:trPr>
          <w:trHeight w:val="334"/>
        </w:trPr>
        <w:tc>
          <w:tcPr>
            <w:tcW w:w="938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13:20 - 13:40 </w:t>
            </w:r>
          </w:p>
        </w:tc>
        <w:tc>
          <w:tcPr>
            <w:tcW w:w="1510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Chest Wall Reconstruction : Pedicle and Free Flaps</w:t>
            </w:r>
          </w:p>
        </w:tc>
        <w:tc>
          <w:tcPr>
            <w:tcW w:w="1276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莊樹揚醫師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臺大醫院</w:t>
            </w:r>
          </w:p>
        </w:tc>
      </w:tr>
      <w:tr w:rsidR="0008143F">
        <w:trPr>
          <w:trHeight w:val="334"/>
        </w:trPr>
        <w:tc>
          <w:tcPr>
            <w:tcW w:w="938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13:40 - 14:00 </w:t>
            </w:r>
          </w:p>
        </w:tc>
        <w:tc>
          <w:tcPr>
            <w:tcW w:w="1510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Chest Wall Reconstruction : Cases Sharing</w:t>
            </w:r>
          </w:p>
        </w:tc>
        <w:tc>
          <w:tcPr>
            <w:tcW w:w="1276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戴浩志醫師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臺大醫院</w:t>
            </w:r>
          </w:p>
        </w:tc>
      </w:tr>
      <w:tr w:rsidR="0008143F">
        <w:trPr>
          <w:trHeight w:val="334"/>
        </w:trPr>
        <w:tc>
          <w:tcPr>
            <w:tcW w:w="938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14:00 - 14:30</w:t>
            </w:r>
          </w:p>
        </w:tc>
        <w:tc>
          <w:tcPr>
            <w:tcW w:w="1510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Chest Wall Reconstruction : Cases Sharing</w:t>
            </w:r>
          </w:p>
        </w:tc>
        <w:tc>
          <w:tcPr>
            <w:tcW w:w="1276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陳宏基理事長</w:t>
            </w:r>
          </w:p>
        </w:tc>
        <w:tc>
          <w:tcPr>
            <w:tcW w:w="1411" w:type="pct"/>
          </w:tcPr>
          <w:p w:rsidR="0008143F" w:rsidRDefault="00452DD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中國醫藥大學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 xml:space="preserve"> </w:t>
            </w:r>
          </w:p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附設醫院</w:t>
            </w:r>
          </w:p>
        </w:tc>
      </w:tr>
      <w:tr w:rsidR="0008143F">
        <w:trPr>
          <w:trHeight w:val="123"/>
        </w:trPr>
        <w:tc>
          <w:tcPr>
            <w:tcW w:w="5000" w:type="pct"/>
            <w:gridSpan w:val="4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14:30 - 15:00   Coffee break </w:t>
            </w:r>
          </w:p>
        </w:tc>
      </w:tr>
      <w:tr w:rsidR="0008143F">
        <w:trPr>
          <w:trHeight w:val="334"/>
        </w:trPr>
        <w:tc>
          <w:tcPr>
            <w:tcW w:w="938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15:00 - 15:10 </w:t>
            </w:r>
          </w:p>
        </w:tc>
        <w:tc>
          <w:tcPr>
            <w:tcW w:w="1510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 Reconstruction : Comparison between DIEP flap &amp; MS-TRAM flap</w:t>
            </w:r>
          </w:p>
        </w:tc>
        <w:tc>
          <w:tcPr>
            <w:tcW w:w="1276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沈</w:t>
            </w:r>
            <w:proofErr w:type="gramStart"/>
            <w:r>
              <w:rPr>
                <w:rFonts w:ascii="Times New Roman" w:hAnsi="Times New Roman" w:cs="Times New Roman"/>
              </w:rPr>
              <w:t>瓘榳</w:t>
            </w:r>
            <w:proofErr w:type="gramEnd"/>
            <w:r>
              <w:rPr>
                <w:rFonts w:ascii="Times New Roman" w:hAnsi="Times New Roman" w:cs="Times New Roman"/>
              </w:rPr>
              <w:t>醫師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臺大醫院</w:t>
            </w:r>
          </w:p>
        </w:tc>
      </w:tr>
      <w:tr w:rsidR="0008143F">
        <w:trPr>
          <w:trHeight w:val="334"/>
        </w:trPr>
        <w:tc>
          <w:tcPr>
            <w:tcW w:w="938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15:10 - 15:30</w:t>
            </w:r>
          </w:p>
        </w:tc>
        <w:tc>
          <w:tcPr>
            <w:tcW w:w="1510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 Reconstruction : Cases Sharing of DIEP flap &amp; MS-TRAM flap</w:t>
            </w:r>
          </w:p>
        </w:tc>
        <w:tc>
          <w:tcPr>
            <w:tcW w:w="1276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黃傑慧醫師</w:t>
            </w:r>
          </w:p>
        </w:tc>
        <w:tc>
          <w:tcPr>
            <w:tcW w:w="1411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臺大醫院</w:t>
            </w:r>
          </w:p>
        </w:tc>
      </w:tr>
      <w:tr w:rsidR="0008143F">
        <w:trPr>
          <w:trHeight w:val="347"/>
        </w:trPr>
        <w:tc>
          <w:tcPr>
            <w:tcW w:w="938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15:30 - 16:00 </w:t>
            </w:r>
          </w:p>
        </w:tc>
        <w:tc>
          <w:tcPr>
            <w:tcW w:w="1510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</w:t>
            </w:r>
          </w:p>
        </w:tc>
        <w:tc>
          <w:tcPr>
            <w:tcW w:w="1276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戴浩志醫師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陳宏基理事長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pct"/>
          </w:tcPr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臺大醫院</w:t>
            </w:r>
          </w:p>
          <w:p w:rsidR="0008143F" w:rsidRDefault="00452DD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中國醫藥大學</w:t>
            </w:r>
          </w:p>
          <w:p w:rsidR="0008143F" w:rsidRDefault="0045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附設醫院</w:t>
            </w:r>
          </w:p>
        </w:tc>
      </w:tr>
    </w:tbl>
    <w:p w:rsidR="0008143F" w:rsidRDefault="0008143F" w:rsidP="00004D43">
      <w:pPr>
        <w:rPr>
          <w:rFonts w:ascii="Times New Roman" w:hAnsi="Times New Roman" w:cs="Times New Roman"/>
        </w:rPr>
      </w:pPr>
    </w:p>
    <w:sectPr w:rsidR="0008143F" w:rsidSect="00081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DD" w:rsidRDefault="00452DDD" w:rsidP="00004D43">
      <w:r>
        <w:separator/>
      </w:r>
    </w:p>
  </w:endnote>
  <w:endnote w:type="continuationSeparator" w:id="0">
    <w:p w:rsidR="00452DDD" w:rsidRDefault="00452DDD" w:rsidP="0000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DD" w:rsidRDefault="00452DDD" w:rsidP="00004D43">
      <w:r>
        <w:separator/>
      </w:r>
    </w:p>
  </w:footnote>
  <w:footnote w:type="continuationSeparator" w:id="0">
    <w:p w:rsidR="00452DDD" w:rsidRDefault="00452DDD" w:rsidP="00004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43F"/>
    <w:rsid w:val="00004D43"/>
    <w:rsid w:val="0008143F"/>
    <w:rsid w:val="0045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3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143F"/>
    <w:rPr>
      <w:color w:val="0000FF"/>
      <w:u w:val="single"/>
    </w:rPr>
  </w:style>
  <w:style w:type="paragraph" w:styleId="Web">
    <w:name w:val="Normal (Web)"/>
    <w:basedOn w:val="a"/>
    <w:uiPriority w:val="99"/>
    <w:rsid w:val="0008143F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rsid w:val="0008143F"/>
    <w:rPr>
      <w:color w:val="954F7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D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04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04D43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04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04D43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srm.org.t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aYUsAmWBRc0-aBm1cyg_kRfN98Z9aQ9tBxetostkVxFRvOw/viewform?c=0&amp;w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2014ts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戴浩志Hao-Chih Tai</dc:creator>
  <cp:lastModifiedBy>user</cp:lastModifiedBy>
  <cp:revision>2</cp:revision>
  <dcterms:created xsi:type="dcterms:W3CDTF">2017-09-08T02:00:00Z</dcterms:created>
  <dcterms:modified xsi:type="dcterms:W3CDTF">2017-09-08T02:00:00Z</dcterms:modified>
</cp:coreProperties>
</file>